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56" w:rsidRDefault="006F1E56" w:rsidP="006F1E56">
      <w:pPr>
        <w:pStyle w:val="Heading1"/>
        <w:rPr>
          <w:rFonts w:ascii="Times New Roman" w:hAnsi="Times New Roman"/>
          <w:szCs w:val="28"/>
        </w:rPr>
      </w:pPr>
    </w:p>
    <w:p w:rsidR="00771C1D" w:rsidRDefault="001F62AA" w:rsidP="00DC50F7">
      <w:pPr>
        <w:spacing w:after="0"/>
        <w:ind w:left="5184" w:hanging="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4014">
        <w:rPr>
          <w:rFonts w:ascii="Times New Roman" w:hAnsi="Times New Roman" w:cs="Times New Roman"/>
          <w:sz w:val="24"/>
          <w:szCs w:val="24"/>
        </w:rPr>
        <w:t>PATVIRTINTA</w:t>
      </w:r>
    </w:p>
    <w:p w:rsidR="00350364" w:rsidRDefault="00DC50F7" w:rsidP="00DC50F7">
      <w:pPr>
        <w:spacing w:after="0"/>
        <w:ind w:left="5103" w:hanging="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2AA">
        <w:rPr>
          <w:rFonts w:ascii="Times New Roman" w:hAnsi="Times New Roman" w:cs="Times New Roman"/>
          <w:sz w:val="24"/>
          <w:szCs w:val="24"/>
        </w:rPr>
        <w:tab/>
      </w:r>
      <w:r w:rsidR="001F62A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84014">
        <w:rPr>
          <w:rFonts w:ascii="Times New Roman" w:hAnsi="Times New Roman" w:cs="Times New Roman"/>
          <w:sz w:val="24"/>
          <w:szCs w:val="24"/>
        </w:rPr>
        <w:t>Lentvario pradinės 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364" w:rsidRDefault="001F62AA" w:rsidP="00350364">
      <w:pPr>
        <w:spacing w:after="0"/>
        <w:ind w:left="5103" w:hanging="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4014"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DC50F7">
        <w:rPr>
          <w:rFonts w:ascii="Times New Roman" w:hAnsi="Times New Roman" w:cs="Times New Roman"/>
          <w:sz w:val="24"/>
          <w:szCs w:val="24"/>
        </w:rPr>
        <w:t xml:space="preserve"> </w:t>
      </w:r>
      <w:r w:rsidR="00384014">
        <w:rPr>
          <w:rFonts w:ascii="Times New Roman" w:hAnsi="Times New Roman" w:cs="Times New Roman"/>
          <w:sz w:val="24"/>
          <w:szCs w:val="24"/>
        </w:rPr>
        <w:t xml:space="preserve">2015 m. </w:t>
      </w:r>
      <w:r w:rsidR="00DC50F7">
        <w:rPr>
          <w:rFonts w:ascii="Times New Roman" w:hAnsi="Times New Roman" w:cs="Times New Roman"/>
          <w:sz w:val="24"/>
          <w:szCs w:val="24"/>
        </w:rPr>
        <w:t>birželio 2</w:t>
      </w:r>
      <w:r w:rsidR="00384014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384014" w:rsidRDefault="001F62AA" w:rsidP="00350364">
      <w:pPr>
        <w:spacing w:after="0"/>
        <w:ind w:left="5103" w:hanging="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50F7">
        <w:rPr>
          <w:rFonts w:ascii="Times New Roman" w:hAnsi="Times New Roman" w:cs="Times New Roman"/>
          <w:sz w:val="24"/>
          <w:szCs w:val="24"/>
        </w:rPr>
        <w:t xml:space="preserve"> </w:t>
      </w:r>
      <w:r w:rsidR="00384014">
        <w:rPr>
          <w:rFonts w:ascii="Times New Roman" w:hAnsi="Times New Roman" w:cs="Times New Roman"/>
          <w:sz w:val="24"/>
          <w:szCs w:val="24"/>
        </w:rPr>
        <w:t>įsakymu Nr. V-</w:t>
      </w:r>
      <w:r w:rsidR="00DC50F7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384014" w:rsidRDefault="00384014" w:rsidP="00384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014" w:rsidRDefault="00384014" w:rsidP="00384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014" w:rsidRPr="00DC50F7" w:rsidRDefault="00384014" w:rsidP="00384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F7">
        <w:rPr>
          <w:rFonts w:ascii="Times New Roman" w:hAnsi="Times New Roman" w:cs="Times New Roman"/>
          <w:b/>
          <w:sz w:val="24"/>
          <w:szCs w:val="24"/>
        </w:rPr>
        <w:t>PAMOKŲ PAVADAVIMO TVARKOS APRAŠAS</w:t>
      </w:r>
    </w:p>
    <w:p w:rsidR="00384014" w:rsidRPr="00DC50F7" w:rsidRDefault="00384014" w:rsidP="00384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014" w:rsidRPr="00DC50F7" w:rsidRDefault="00384014" w:rsidP="00384014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F7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384014" w:rsidRPr="00384014" w:rsidRDefault="00384014" w:rsidP="00384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4014" w:rsidRDefault="00384014" w:rsidP="0038401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Mokytojų </w:t>
      </w:r>
      <w:r w:rsidRPr="00CC07AD">
        <w:rPr>
          <w:rFonts w:ascii="Times New Roman" w:hAnsi="Times New Roman" w:cs="Times New Roman"/>
          <w:sz w:val="24"/>
          <w:szCs w:val="24"/>
        </w:rPr>
        <w:t>ir kitų pedagoginių darbuotojų apmokėjimo už darbą tvarką nustato „Švietimo įstaigų ir kitų įstaigų pedagoginių darbuotojų darbo apmokėjimo tvarkos aprašas“. Pamokų pavadavimas šiame dokumente nėra reglamentuotas. Mokykla, atsižvelgusi į mokinių saugumo užtikrinimą, Bendrųjų ugdymo planų reikalavimus, Mokinio krepšelio lėšas bei mokyklos finansines galimybes, nustato pavaduojamų pamokų tvarką.</w:t>
      </w:r>
    </w:p>
    <w:p w:rsidR="00384014" w:rsidRDefault="00384014" w:rsidP="0038401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Darbuotojas, negalintis laiku atvykti į darbą, privalo kuo skubiau (prasidedant darbo dienai iki 7.30 val.) informuoti direktoriaus pavaduotoją ugdymui, kuruojantį pamokų pavadavimo veiklą;</w:t>
      </w:r>
    </w:p>
    <w:p w:rsidR="00384014" w:rsidRDefault="00384014" w:rsidP="0038401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savo grįžimo į darbą laiką darbuotojas informuoja ne vėliau nei prieš 24 val.</w:t>
      </w:r>
    </w:p>
    <w:p w:rsidR="00384014" w:rsidRDefault="00384014" w:rsidP="0038401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Neatvykimas į darbą gali būti tik dėl šių priežasčių:</w:t>
      </w:r>
    </w:p>
    <w:p w:rsidR="00384014" w:rsidRDefault="00384014" w:rsidP="00384014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liga;</w:t>
      </w:r>
    </w:p>
    <w:p w:rsidR="00384014" w:rsidRDefault="00384014" w:rsidP="00384014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komandiruotė;</w:t>
      </w:r>
    </w:p>
    <w:p w:rsidR="00384014" w:rsidRDefault="00384014" w:rsidP="00384014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kursai, seminarai;</w:t>
      </w:r>
    </w:p>
    <w:p w:rsidR="00384014" w:rsidRDefault="00384014" w:rsidP="00384014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renginiai su mokiniais (ekskursijos, išvykos);</w:t>
      </w:r>
    </w:p>
    <w:p w:rsidR="00384014" w:rsidRDefault="00384014" w:rsidP="00384014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asmeninės problemos.</w:t>
      </w:r>
    </w:p>
    <w:p w:rsidR="00384014" w:rsidRDefault="00384014" w:rsidP="0038401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Mokytojas, planuodamas išvyką, seminarą, ekskursiją ar kitą su mokomuoju procesu susijusią veiklą pamokų metu, mokyklos direktoriui rašo prašymą, kuriame nurodo išvykimo priežastį, prideda pateisinamus dokumentus ( kvietimą į kursus ar pan.) bei nurodo pavaduojančius mokytojus. Pavaduojantis mokytojas organizuoja ugdymą ir atsako už mokinių saugumą pavaduojamų pamokų metu.</w:t>
      </w:r>
    </w:p>
    <w:p w:rsidR="00384014" w:rsidRDefault="00384014" w:rsidP="0038401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Išimtinais atvejais ( seminarai, egzaminai (į kuriuos vyksta daug mokytojų), gripo epidemija ir kt.) leidžiama nepavaduoti pamokų, o jungti jas pagal pakoreguotą pamokų tvarkaraštį, bet ne ilgiau kaip vieną dieną.</w:t>
      </w:r>
    </w:p>
    <w:p w:rsidR="00384014" w:rsidRDefault="00384014" w:rsidP="0038401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014" w:rsidRPr="00DC50F7" w:rsidRDefault="00384014" w:rsidP="00384014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F7">
        <w:rPr>
          <w:rFonts w:ascii="Times New Roman" w:hAnsi="Times New Roman" w:cs="Times New Roman"/>
          <w:b/>
          <w:sz w:val="24"/>
          <w:szCs w:val="24"/>
        </w:rPr>
        <w:t>PAVADAVIMO TVARKA</w:t>
      </w:r>
    </w:p>
    <w:p w:rsidR="00384014" w:rsidRDefault="00384014" w:rsidP="00384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4014" w:rsidRDefault="00384014" w:rsidP="0038401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pavaduotojas ugdymui, gavęs pranešimą apie darbuotojo neatvykimą į darbą dėl ligos, informuoja mokyklos direktorių ir organizuoja darbo pavadavimą:</w:t>
      </w:r>
    </w:p>
    <w:p w:rsidR="00384014" w:rsidRDefault="00384014" w:rsidP="00DC50F7">
      <w:pPr>
        <w:pStyle w:val="ListParagraph"/>
        <w:numPr>
          <w:ilvl w:val="1"/>
          <w:numId w:val="2"/>
        </w:num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pamokas pavaduoja to paties dalyko mokytojai (jei įmanoma</w:t>
      </w:r>
      <w:r w:rsidR="00DC5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dirbantys gretimuose kabinetuose);</w:t>
      </w:r>
    </w:p>
    <w:p w:rsidR="00384014" w:rsidRDefault="00384014" w:rsidP="0038401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Direktoriaus pavaduotojas ugdymui, gavęs direktoriaus įsakymą dėl išvykusių mokytojų pavadavimo, sudaro pavaduojamų klasių pamokų tvarkaraštį, nurodo pavaduojančių mokytojų pavardes ir šią informaciją pateikia mokytojams ir mokiniams. </w:t>
      </w:r>
    </w:p>
    <w:p w:rsidR="00384014" w:rsidRDefault="00384014" w:rsidP="0038401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Savarankiškai pavaduoti pamokas ar atsisakyti nuo pavadavimo, nesuderinus su mokyklos administracija, draudžiama.</w:t>
      </w:r>
    </w:p>
    <w:p w:rsidR="00384014" w:rsidRDefault="00384014" w:rsidP="0038401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C50F7" w:rsidRDefault="00DC50F7" w:rsidP="0038401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84014" w:rsidRPr="00DC50F7" w:rsidRDefault="00384014" w:rsidP="00384014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F7">
        <w:rPr>
          <w:rFonts w:ascii="Times New Roman" w:hAnsi="Times New Roman" w:cs="Times New Roman"/>
          <w:b/>
          <w:sz w:val="24"/>
          <w:szCs w:val="24"/>
        </w:rPr>
        <w:t>APMOKĖJIMAS UŽ PAVADUOJAMAS PAMOKAS</w:t>
      </w:r>
    </w:p>
    <w:p w:rsidR="00384014" w:rsidRPr="00DC50F7" w:rsidRDefault="00384014" w:rsidP="00384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014" w:rsidRDefault="00384014" w:rsidP="0038401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Visas darbo užmokestis už pavaduojamas pamokas mokamas tik tiems mokytojams, kurie pavaduoja laisvu nuo savo pamokų metu, t.y. per laisvas dienas ar per „langus“;</w:t>
      </w:r>
    </w:p>
    <w:p w:rsidR="00384014" w:rsidRDefault="00384014" w:rsidP="0038401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Mokytojams, vedantiems savo dalyko pamokas ir tuo pačiu metu </w:t>
      </w:r>
      <w:r w:rsidR="00F17557">
        <w:rPr>
          <w:rFonts w:ascii="Times New Roman" w:hAnsi="Times New Roman" w:cs="Times New Roman"/>
          <w:sz w:val="24"/>
          <w:szCs w:val="24"/>
        </w:rPr>
        <w:t>pavaduojantiems kito mokytojo pamokas darbo užmokestis apskaičiuojamas pagal faktiškai pravestas valandas, sumažinus 50 %;</w:t>
      </w:r>
    </w:p>
    <w:p w:rsidR="00F17557" w:rsidRDefault="00F17557" w:rsidP="0038401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Mokytojams, kurie pavaduoja kito mokytojo pamokas, išvykusio į kvalifikacinius renginius ne į mokyklos prioritetus nukreiptą veiklą ar tvarkančius asmeninius reikalus, darbo užmokestis nemokamas;</w:t>
      </w:r>
    </w:p>
    <w:p w:rsidR="00F17557" w:rsidRDefault="00F17557" w:rsidP="0038401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Pavaduojamų pamokų apskaita atliekama elektroninio dienyno priemonėmis:</w:t>
      </w:r>
    </w:p>
    <w:p w:rsidR="005C4D06" w:rsidRDefault="005C4D06" w:rsidP="005C4D06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direktoriaus pavaduotojas, kuruojantis pamokų pavadavimo veiklą, elektroniniame dienyne </w:t>
      </w:r>
      <w:r w:rsidR="00447B56">
        <w:rPr>
          <w:rFonts w:ascii="Times New Roman" w:hAnsi="Times New Roman" w:cs="Times New Roman"/>
          <w:sz w:val="24"/>
          <w:szCs w:val="24"/>
        </w:rPr>
        <w:t xml:space="preserve"> „Mokytojų pavadavimai“ užpildo skiltį „Pavaduojantys asmenys“;</w:t>
      </w:r>
    </w:p>
    <w:p w:rsidR="00F17557" w:rsidRDefault="00F17557" w:rsidP="00F17557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pavaduojantis mokytojas, pravedęs</w:t>
      </w:r>
      <w:r w:rsidR="00F95FB3">
        <w:rPr>
          <w:rFonts w:ascii="Times New Roman" w:hAnsi="Times New Roman" w:cs="Times New Roman"/>
          <w:sz w:val="24"/>
          <w:szCs w:val="24"/>
        </w:rPr>
        <w:t xml:space="preserve"> pavaduojamo mokytojo pamoką (-as), elektroniniame dienyne užpildo pravesto pamokos duomenis – pamokos temą, klasės veiklą, namų darbų skyrimą, pažymi pamokoje nedalyvaujančius mokinius, įrašo įvertinimus;</w:t>
      </w:r>
    </w:p>
    <w:p w:rsidR="00F95FB3" w:rsidRDefault="00F95FB3" w:rsidP="00F17557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</w:t>
      </w:r>
      <w:r w:rsidR="005661F1">
        <w:rPr>
          <w:rFonts w:ascii="Times New Roman" w:hAnsi="Times New Roman" w:cs="Times New Roman"/>
          <w:sz w:val="24"/>
          <w:szCs w:val="24"/>
        </w:rPr>
        <w:t>s pavaduotojas ugdymui, pildantis</w:t>
      </w:r>
      <w:r>
        <w:rPr>
          <w:rFonts w:ascii="Times New Roman" w:hAnsi="Times New Roman" w:cs="Times New Roman"/>
          <w:sz w:val="24"/>
          <w:szCs w:val="24"/>
        </w:rPr>
        <w:t xml:space="preserve"> einamojo mėnesio „Darbo laiko apskaitos žiniaraštį“, išspausdina elektroninio dienyno duomenis – „</w:t>
      </w:r>
      <w:r w:rsidR="005C4D06">
        <w:rPr>
          <w:rFonts w:ascii="Times New Roman" w:hAnsi="Times New Roman" w:cs="Times New Roman"/>
          <w:sz w:val="24"/>
          <w:szCs w:val="24"/>
        </w:rPr>
        <w:t>Mokytojų pavadavimų ataskaitą“, pažymėdamas 50% ar 100% faktiškai pravestų pamokų tarifinį atlygį. Darbo laikas kartu su pavaduotomis pamokomis neturėtų viršyti 12 val. per dieną.</w:t>
      </w:r>
    </w:p>
    <w:p w:rsidR="005C4D06" w:rsidRDefault="005C4D06" w:rsidP="00F17557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„Mokytojų pavadavimų ataskaita“ saugoma vienerius metus ir laikoma mokyklos buhalterijoje kartu su kitais finansiniais dokumentais.</w:t>
      </w:r>
    </w:p>
    <w:p w:rsidR="005C4D06" w:rsidRDefault="005C4D06" w:rsidP="005C4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4D06" w:rsidRPr="00DC50F7" w:rsidRDefault="005C4D06" w:rsidP="005C4D06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F7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5C4D06" w:rsidRDefault="005C4D06" w:rsidP="005C4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4D06" w:rsidRDefault="005C4D06" w:rsidP="005C4D0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Skirdama pavaduojantį mokytoją, mokyklos administracija remiasi abipusio supratimo ir geranoriškumo principu, atsižvelgiama į mokytojo suplanuotą veiklą, savišvietą ar kitokius renginius.</w:t>
      </w:r>
    </w:p>
    <w:p w:rsidR="005C4D06" w:rsidRDefault="005C4D06" w:rsidP="005C4D0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Atsiradus konfliktinei situacijai, mokyklos</w:t>
      </w:r>
      <w:r w:rsidR="00447B56">
        <w:rPr>
          <w:rFonts w:ascii="Times New Roman" w:hAnsi="Times New Roman" w:cs="Times New Roman"/>
          <w:sz w:val="24"/>
          <w:szCs w:val="24"/>
        </w:rPr>
        <w:t xml:space="preserve"> administracija privalo ieškoti </w:t>
      </w:r>
      <w:r w:rsidR="002D66F5">
        <w:rPr>
          <w:rFonts w:ascii="Times New Roman" w:hAnsi="Times New Roman" w:cs="Times New Roman"/>
          <w:sz w:val="24"/>
          <w:szCs w:val="24"/>
        </w:rPr>
        <w:t>optimalių problemos sprendimo būdų, tačiau, nepavykus rasti kompromiso ar esant kritinei situacijai, kai pažeidžiami vaikų interesai, gali imtis ir kitų problemos sprendimo būdų.</w:t>
      </w:r>
    </w:p>
    <w:p w:rsidR="002D66F5" w:rsidRDefault="002D66F5" w:rsidP="002D6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0F7" w:rsidRDefault="00DC50F7" w:rsidP="00DC50F7">
      <w:pPr>
        <w:jc w:val="center"/>
        <w:rPr>
          <w:lang w:eastAsia="en-US"/>
        </w:rPr>
      </w:pPr>
      <w:r>
        <w:rPr>
          <w:lang w:eastAsia="en-US"/>
        </w:rPr>
        <w:t>________________________________</w:t>
      </w:r>
    </w:p>
    <w:p w:rsidR="00DC50F7" w:rsidRDefault="00DC50F7" w:rsidP="00DC50F7">
      <w:pPr>
        <w:rPr>
          <w:lang w:eastAsia="en-US"/>
        </w:rPr>
      </w:pPr>
    </w:p>
    <w:p w:rsidR="00DC50F7" w:rsidRDefault="00DC50F7" w:rsidP="00DC50F7">
      <w:pPr>
        <w:rPr>
          <w:lang w:eastAsia="en-US"/>
        </w:rPr>
      </w:pPr>
    </w:p>
    <w:p w:rsidR="00DC50F7" w:rsidRDefault="00DC50F7" w:rsidP="00DC50F7">
      <w:pPr>
        <w:rPr>
          <w:lang w:eastAsia="en-US"/>
        </w:rPr>
      </w:pPr>
    </w:p>
    <w:p w:rsidR="00DC50F7" w:rsidRDefault="00DC50F7" w:rsidP="00DC50F7">
      <w:pPr>
        <w:rPr>
          <w:lang w:eastAsia="en-US"/>
        </w:rPr>
      </w:pPr>
    </w:p>
    <w:p w:rsidR="00DC50F7" w:rsidRDefault="00DC50F7" w:rsidP="00DC50F7">
      <w:pPr>
        <w:rPr>
          <w:lang w:eastAsia="en-US"/>
        </w:rPr>
      </w:pPr>
    </w:p>
    <w:p w:rsidR="00DC50F7" w:rsidRDefault="00DC50F7" w:rsidP="00DC50F7">
      <w:pPr>
        <w:rPr>
          <w:lang w:eastAsia="en-US"/>
        </w:rPr>
      </w:pPr>
    </w:p>
    <w:p w:rsidR="00DC50F7" w:rsidRPr="00DC50F7" w:rsidRDefault="00DC50F7" w:rsidP="00DC50F7">
      <w:pPr>
        <w:rPr>
          <w:lang w:eastAsia="en-US"/>
        </w:rPr>
      </w:pPr>
    </w:p>
    <w:sectPr w:rsidR="00DC50F7" w:rsidRPr="00DC50F7" w:rsidSect="00DC50F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06A4"/>
    <w:multiLevelType w:val="hybridMultilevel"/>
    <w:tmpl w:val="C6869D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F5EB1"/>
    <w:multiLevelType w:val="multilevel"/>
    <w:tmpl w:val="BC769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0F24428"/>
    <w:multiLevelType w:val="hybridMultilevel"/>
    <w:tmpl w:val="F1864F9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174B4"/>
    <w:multiLevelType w:val="hybridMultilevel"/>
    <w:tmpl w:val="8BA49C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456BF"/>
    <w:multiLevelType w:val="hybridMultilevel"/>
    <w:tmpl w:val="2B7C957A"/>
    <w:lvl w:ilvl="0" w:tplc="F41EBCE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384014"/>
    <w:rsid w:val="000D412C"/>
    <w:rsid w:val="001F62AA"/>
    <w:rsid w:val="002D66F5"/>
    <w:rsid w:val="00350364"/>
    <w:rsid w:val="00384014"/>
    <w:rsid w:val="003E36EF"/>
    <w:rsid w:val="00447B56"/>
    <w:rsid w:val="00452EF0"/>
    <w:rsid w:val="005661F1"/>
    <w:rsid w:val="005B75AC"/>
    <w:rsid w:val="005C4D06"/>
    <w:rsid w:val="006E1D63"/>
    <w:rsid w:val="006F1E56"/>
    <w:rsid w:val="00771C1D"/>
    <w:rsid w:val="00774D3F"/>
    <w:rsid w:val="00862945"/>
    <w:rsid w:val="00923A2D"/>
    <w:rsid w:val="0096561A"/>
    <w:rsid w:val="009F62F1"/>
    <w:rsid w:val="00A62E35"/>
    <w:rsid w:val="00B039AA"/>
    <w:rsid w:val="00B6161D"/>
    <w:rsid w:val="00C424D9"/>
    <w:rsid w:val="00CE5F01"/>
    <w:rsid w:val="00DC50F7"/>
    <w:rsid w:val="00E07AA3"/>
    <w:rsid w:val="00E43854"/>
    <w:rsid w:val="00E97668"/>
    <w:rsid w:val="00EF3DDF"/>
    <w:rsid w:val="00F017D2"/>
    <w:rsid w:val="00F17557"/>
    <w:rsid w:val="00F9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1D"/>
  </w:style>
  <w:style w:type="paragraph" w:styleId="Heading1">
    <w:name w:val="heading 1"/>
    <w:basedOn w:val="Normal"/>
    <w:next w:val="Normal"/>
    <w:link w:val="Heading1Char"/>
    <w:qFormat/>
    <w:rsid w:val="002D66F5"/>
    <w:pPr>
      <w:keepNext/>
      <w:spacing w:after="0" w:line="240" w:lineRule="auto"/>
      <w:jc w:val="center"/>
      <w:outlineLvl w:val="0"/>
    </w:pPr>
    <w:rPr>
      <w:rFonts w:ascii="TimesLT" w:eastAsia="Times New Roman" w:hAnsi="TimesLT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0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D66F5"/>
    <w:rPr>
      <w:rFonts w:ascii="TimesLT" w:eastAsia="Times New Roman" w:hAnsi="TimesLT" w:cs="Times New Roman"/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886C8-AA84-46DC-92CB-835688C3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2729</Words>
  <Characters>1556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>/</vt:lpstr>
      <vt:lpstr>TRAKŲ RAJONO LENTVARIO PRADINĖS MOKYKLOS</vt:lpstr>
      <vt:lpstr>DIREKTORIUS</vt:lpstr>
      <vt:lpstr>DĖL DARBO GRUPĖS SUDARYMO</vt:lpstr>
      <vt:lpstr/>
      <vt:lpstr>/</vt:lpstr>
      <vt:lpstr>TRAKŲ RAJONO LENTVARIO PRADINĖS MOKYKLOS</vt:lpstr>
      <vt:lpstr>DIREKTORIUS</vt:lpstr>
      <vt:lpstr>DĖL LENTVARIO PRADINĖS MOKYKLOS PAMOKŲ PAVADAVIMO </vt:lpstr>
      <vt:lpstr>TVARKOS APRAŠO TVIRTINIMO</vt:lpstr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Pradine</dc:creator>
  <cp:lastModifiedBy>Home</cp:lastModifiedBy>
  <cp:revision>5</cp:revision>
  <cp:lastPrinted>2016-04-14T08:13:00Z</cp:lastPrinted>
  <dcterms:created xsi:type="dcterms:W3CDTF">2016-04-14T08:13:00Z</dcterms:created>
  <dcterms:modified xsi:type="dcterms:W3CDTF">2016-04-14T16:19:00Z</dcterms:modified>
</cp:coreProperties>
</file>